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06CB82" w:rsidP="6206CB82" w:rsidRDefault="6206CB82" w14:paraId="7D4A8851" w14:textId="4085C4D8">
      <w:pPr>
        <w:spacing w:line="257" w:lineRule="auto"/>
      </w:pPr>
      <w:r w:rsidRPr="6206CB82" w:rsidR="6206CB82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Position: </w:t>
      </w: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Professional Development Chair</w:t>
      </w:r>
    </w:p>
    <w:p w:rsidR="6206CB82" w:rsidP="6206CB82" w:rsidRDefault="6206CB82" w14:paraId="077A1D7C" w14:textId="5B0BA780">
      <w:pPr>
        <w:spacing w:line="257" w:lineRule="auto"/>
      </w:pPr>
      <w:r w:rsidRPr="6206CB82" w:rsidR="6206CB82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Length of Term: </w:t>
      </w: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X years</w:t>
      </w:r>
    </w:p>
    <w:p w:rsidR="6206CB82" w:rsidP="6206CB82" w:rsidRDefault="6206CB82" w14:paraId="32D1AE3C" w14:textId="75F7E761">
      <w:pPr>
        <w:spacing w:line="257" w:lineRule="auto"/>
      </w:pPr>
      <w:r w:rsidRPr="6206CB82" w:rsidR="6206CB82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Estimated Time Commitment: </w:t>
      </w: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1-3 hours per month</w:t>
      </w:r>
    </w:p>
    <w:p w:rsidR="6206CB82" w:rsidP="6206CB82" w:rsidRDefault="6206CB82" w14:paraId="2B95E203" w14:textId="1D96CB0A">
      <w:pPr>
        <w:spacing w:line="257" w:lineRule="auto"/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206CB82" w:rsidP="6206CB82" w:rsidRDefault="6206CB82" w14:paraId="47E235DC" w14:textId="281F620D">
      <w:pPr>
        <w:spacing w:line="257" w:lineRule="auto"/>
      </w:pPr>
      <w:r w:rsidRPr="6206CB82" w:rsidR="6206CB82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Summary:</w:t>
      </w: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professional development (PD) chair sits on the Unit’s board of directors and is responsible for identifying and recommending relevant and targeted professional development content, presenters, programs and/or other professional learning opportunities for the Unit’s membership to the Units Board of Directors. Serves as voting member of Unit Board.</w:t>
      </w:r>
    </w:p>
    <w:p w:rsidR="6206CB82" w:rsidP="6206CB82" w:rsidRDefault="6206CB82" w14:paraId="1E51440C" w14:textId="633490AC">
      <w:pPr>
        <w:spacing w:line="257" w:lineRule="auto"/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206CB82" w:rsidP="6206CB82" w:rsidRDefault="6206CB82" w14:paraId="3DB8A0BA" w14:textId="61B85A6F">
      <w:pPr>
        <w:spacing w:line="257" w:lineRule="auto"/>
      </w:pPr>
      <w:r w:rsidRPr="6206CB82" w:rsidR="6206CB82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Responsibilities</w:t>
      </w:r>
    </w:p>
    <w:p w:rsidR="6206CB82" w:rsidP="6206CB82" w:rsidRDefault="6206CB82" w14:paraId="155C5D10" w14:textId="056F01A7">
      <w:pPr>
        <w:pStyle w:val="ListParagraph"/>
        <w:numPr>
          <w:ilvl w:val="0"/>
          <w:numId w:val="3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Recommend and advise the promotion of CEC professional development offerings that are relevant and of value to the Units membership</w:t>
      </w:r>
    </w:p>
    <w:p w:rsidR="6206CB82" w:rsidP="6206CB82" w:rsidRDefault="6206CB82" w14:paraId="133CBD7A" w14:textId="7FAD5D4E">
      <w:pPr>
        <w:pStyle w:val="ListParagraph"/>
        <w:numPr>
          <w:ilvl w:val="0"/>
          <w:numId w:val="3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Connect with CEC Professional Affairs staff as needed to </w:t>
      </w:r>
    </w:p>
    <w:p w:rsidR="6206CB82" w:rsidP="6206CB82" w:rsidRDefault="6206CB82" w14:paraId="36B3079C" w14:textId="0D17BAF8">
      <w:pPr>
        <w:pStyle w:val="ListParagraph"/>
        <w:numPr>
          <w:ilvl w:val="1"/>
          <w:numId w:val="3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Ensure PD opportunities are highlighted in Unit communications and social media platforms by working with the communications and web chairs</w:t>
      </w:r>
    </w:p>
    <w:p w:rsidR="6206CB82" w:rsidP="6206CB82" w:rsidRDefault="6206CB82" w14:paraId="3C511544" w14:textId="75E50061">
      <w:pPr>
        <w:pStyle w:val="ListParagraph"/>
        <w:numPr>
          <w:ilvl w:val="1"/>
          <w:numId w:val="3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Engage with and highlight PD offerings from CEC, offering supplemental conversations and/or debriefing sessions on said programs to Unit members, allowing for additional processing and discussion on these programs</w:t>
      </w:r>
    </w:p>
    <w:p w:rsidR="6206CB82" w:rsidP="6206CB82" w:rsidRDefault="6206CB82" w14:paraId="23AE9A7B" w14:textId="3FB6CF61">
      <w:pPr>
        <w:pStyle w:val="ListParagraph"/>
        <w:numPr>
          <w:ilvl w:val="1"/>
          <w:numId w:val="3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Identify current trends, challenges and areas of need for professional supports of the Units membership to help guide the Units PD priorities and efforts</w:t>
      </w:r>
    </w:p>
    <w:p w:rsidR="6206CB82" w:rsidP="6206CB82" w:rsidRDefault="6206CB82" w14:paraId="1877E52C" w14:textId="3944EB24">
      <w:pPr>
        <w:pStyle w:val="ListParagraph"/>
        <w:numPr>
          <w:ilvl w:val="0"/>
          <w:numId w:val="3"/>
        </w:numPr>
        <w:rPr>
          <w:rFonts w:ascii="Tahoma" w:hAnsi="Tahoma" w:eastAsia="Tahoma" w:cs="Tahoma"/>
          <w:noProof w:val="0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Connect authors and researchers within the Unit membership with CEC Publications team members to support their own publications</w:t>
      </w:r>
      <w:r>
        <w:br/>
      </w: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Serve as a voting member of the Board of Directors </w:t>
      </w:r>
      <w:r w:rsidRPr="6206CB82" w:rsidR="6206CB82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</w:t>
      </w:r>
    </w:p>
    <w:p w:rsidR="6206CB82" w:rsidP="6206CB82" w:rsidRDefault="6206CB82" w14:paraId="10BFA3E1" w14:textId="2CBAD8F1">
      <w:pPr>
        <w:pStyle w:val="ListParagraph"/>
        <w:numPr>
          <w:ilvl w:val="0"/>
          <w:numId w:val="3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Stay up-to-date on professional development offerings by/from CEC </w:t>
      </w:r>
    </w:p>
    <w:p w:rsidR="6206CB82" w:rsidP="6206CB82" w:rsidRDefault="6206CB82" w14:paraId="64C22337" w14:textId="37F1C105">
      <w:pPr>
        <w:spacing w:line="257" w:lineRule="auto"/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206CB82" w:rsidP="6206CB82" w:rsidRDefault="6206CB82" w14:paraId="1CFABE38" w14:textId="20C2C1F2">
      <w:pPr>
        <w:spacing w:line="257" w:lineRule="auto"/>
      </w:pPr>
      <w:r w:rsidRPr="6206CB82" w:rsidR="6206CB82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Qualifications</w:t>
      </w:r>
    </w:p>
    <w:p w:rsidR="6206CB82" w:rsidP="6206CB82" w:rsidRDefault="6206CB82" w14:paraId="661C9494" w14:textId="0E707DF5">
      <w:pPr>
        <w:pStyle w:val="ListParagraph"/>
        <w:numPr>
          <w:ilvl w:val="0"/>
          <w:numId w:val="4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Demonstrates commitment to Unit’s mission, vision, strategy, and goals</w:t>
      </w:r>
    </w:p>
    <w:p w:rsidR="6206CB82" w:rsidP="6206CB82" w:rsidRDefault="6206CB82" w14:paraId="64B6529E" w14:textId="2448115E">
      <w:pPr>
        <w:pStyle w:val="ListParagraph"/>
        <w:numPr>
          <w:ilvl w:val="0"/>
          <w:numId w:val="4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Demonstrates commitment to continued learning and professional development of Unit membership</w:t>
      </w:r>
    </w:p>
    <w:p w:rsidR="6206CB82" w:rsidP="6206CB82" w:rsidRDefault="6206CB82" w14:paraId="234F1732" w14:textId="5F12A744">
      <w:pPr>
        <w:pStyle w:val="ListParagraph"/>
        <w:numPr>
          <w:ilvl w:val="0"/>
          <w:numId w:val="4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Ability to plan, organize and execute duties required by the position</w:t>
      </w:r>
    </w:p>
    <w:p w:rsidR="6206CB82" w:rsidP="6206CB82" w:rsidRDefault="6206CB82" w14:paraId="3E619EA0" w14:textId="24854D02">
      <w:pPr>
        <w:pStyle w:val="ListParagraph"/>
        <w:numPr>
          <w:ilvl w:val="0"/>
          <w:numId w:val="4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Ability to complete projects within established timeframes</w:t>
      </w:r>
    </w:p>
    <w:p w:rsidR="6206CB82" w:rsidP="6206CB82" w:rsidRDefault="6206CB82" w14:paraId="1580207D" w14:textId="51BB66BB">
      <w:pPr>
        <w:pStyle w:val="ListParagraph"/>
        <w:numPr>
          <w:ilvl w:val="0"/>
          <w:numId w:val="4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Be a current member of the Council for Exceptional Children</w:t>
      </w:r>
    </w:p>
    <w:p w:rsidR="6206CB82" w:rsidP="6206CB82" w:rsidRDefault="6206CB82" w14:paraId="1010669B" w14:textId="4C6E4DC3">
      <w:pPr>
        <w:pStyle w:val="ListParagraph"/>
        <w:numPr>
          <w:ilvl w:val="0"/>
          <w:numId w:val="4"/>
        </w:numPr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Familiarity with CEC’s Learning Library</w:t>
      </w:r>
    </w:p>
    <w:p w:rsidR="6206CB82" w:rsidP="6206CB82" w:rsidRDefault="6206CB82" w14:paraId="39AEA64F" w14:textId="10EDAF31">
      <w:pPr>
        <w:spacing w:line="257" w:lineRule="auto"/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206CB82" w:rsidP="6206CB82" w:rsidRDefault="6206CB82" w14:paraId="7A2261D0" w14:textId="295A84ED">
      <w:pPr>
        <w:spacing w:line="257" w:lineRule="auto"/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206CB82" w:rsidP="6206CB82" w:rsidRDefault="6206CB82" w14:paraId="2E9B63D7" w14:textId="0AAF9602">
      <w:pPr>
        <w:spacing w:line="257" w:lineRule="auto"/>
      </w:pPr>
      <w:r w:rsidRPr="6206CB82" w:rsidR="6206CB82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Last Updated: Month Year</w:t>
      </w:r>
    </w:p>
    <w:p w:rsidR="6206CB82" w:rsidP="6206CB82" w:rsidRDefault="6206CB82" w14:paraId="6CC44E42" w14:textId="6005B9D0">
      <w:pPr>
        <w:pStyle w:val="Normal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DBC561" w14:paraId="2C078E63" wp14:textId="23AEF3A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5c55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ed1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256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c58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0EB35D"/>
    <w:rsid w:val="0C9603D9"/>
    <w:rsid w:val="0E2BF302"/>
    <w:rsid w:val="130EB35D"/>
    <w:rsid w:val="2958C826"/>
    <w:rsid w:val="3BB2F3FD"/>
    <w:rsid w:val="3BD6DE97"/>
    <w:rsid w:val="410C6AFF"/>
    <w:rsid w:val="415A4AAE"/>
    <w:rsid w:val="4491EB70"/>
    <w:rsid w:val="4491EB70"/>
    <w:rsid w:val="4A9E157A"/>
    <w:rsid w:val="4B0FA544"/>
    <w:rsid w:val="4CAB75A5"/>
    <w:rsid w:val="5157461B"/>
    <w:rsid w:val="51EADE59"/>
    <w:rsid w:val="60C55C77"/>
    <w:rsid w:val="6206CB82"/>
    <w:rsid w:val="6B031154"/>
    <w:rsid w:val="6D8AB722"/>
    <w:rsid w:val="76DBC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B35D"/>
  <w15:chartTrackingRefBased/>
  <w15:docId w15:val="{D8B67972-52FA-465F-9733-684DDEE76A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fea805a0444c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4C0C9D48D6243B18997F3245C059C" ma:contentTypeVersion="6" ma:contentTypeDescription="Create a new document." ma:contentTypeScope="" ma:versionID="7783fa27514e6ce593be3752ca33a2cb">
  <xsd:schema xmlns:xsd="http://www.w3.org/2001/XMLSchema" xmlns:xs="http://www.w3.org/2001/XMLSchema" xmlns:p="http://schemas.microsoft.com/office/2006/metadata/properties" xmlns:ns2="be4fbed5-bf1b-4c91-800b-2f3c2c1c4fa7" xmlns:ns3="d80c2fa6-1935-4e30-94af-d057624dbc0b" targetNamespace="http://schemas.microsoft.com/office/2006/metadata/properties" ma:root="true" ma:fieldsID="dda2211dada6a2ac6f2faf0399b45ce6" ns2:_="" ns3:_="">
    <xsd:import namespace="be4fbed5-bf1b-4c91-800b-2f3c2c1c4fa7"/>
    <xsd:import namespace="d80c2fa6-1935-4e30-94af-d057624db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fbed5-bf1b-4c91-800b-2f3c2c1c4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c2fa6-1935-4e30-94af-d057624db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2E5E0-502D-46E7-843B-0A4273800EEF}"/>
</file>

<file path=customXml/itemProps2.xml><?xml version="1.0" encoding="utf-8"?>
<ds:datastoreItem xmlns:ds="http://schemas.openxmlformats.org/officeDocument/2006/customXml" ds:itemID="{38E4E80D-2528-44EC-B5BA-F59A1C29B4DA}"/>
</file>

<file path=customXml/itemProps3.xml><?xml version="1.0" encoding="utf-8"?>
<ds:datastoreItem xmlns:ds="http://schemas.openxmlformats.org/officeDocument/2006/customXml" ds:itemID="{D6799057-93AE-410A-ADFD-5CEE77A4FE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Wieczorek</dc:creator>
  <keywords/>
  <dc:description/>
  <lastModifiedBy>Danielle Wieczorek</lastModifiedBy>
  <dcterms:created xsi:type="dcterms:W3CDTF">2022-04-29T19:36:06.0000000Z</dcterms:created>
  <dcterms:modified xsi:type="dcterms:W3CDTF">2022-07-07T14:14:05.1631495Z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0x010100AA44C0C9D48D6243B18997F3245C059C</vt:lpwstr>
  </property>
</Properties>
</file>